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4392" w14:textId="7585724E" w:rsidR="00184BF1" w:rsidRDefault="00184BF1" w:rsidP="00184BF1">
      <w:pPr>
        <w:pStyle w:val="Sinespaciado"/>
        <w:jc w:val="center"/>
        <w:rPr>
          <w:sz w:val="36"/>
          <w:szCs w:val="36"/>
        </w:rPr>
      </w:pPr>
      <w:r w:rsidRPr="00184BF1">
        <w:rPr>
          <w:sz w:val="36"/>
          <w:szCs w:val="36"/>
        </w:rPr>
        <w:t xml:space="preserve">Música – </w:t>
      </w:r>
      <w:r>
        <w:rPr>
          <w:sz w:val="36"/>
          <w:szCs w:val="36"/>
        </w:rPr>
        <w:t>C</w:t>
      </w:r>
      <w:r w:rsidRPr="00184BF1">
        <w:rPr>
          <w:sz w:val="36"/>
          <w:szCs w:val="36"/>
        </w:rPr>
        <w:t>ampanita del lugar</w:t>
      </w:r>
      <w:r>
        <w:rPr>
          <w:sz w:val="36"/>
          <w:szCs w:val="36"/>
        </w:rPr>
        <w:t xml:space="preserve"> – Instrucciones.</w:t>
      </w:r>
    </w:p>
    <w:p w14:paraId="1B7F1AD7" w14:textId="7635715C" w:rsidR="00184BF1" w:rsidRDefault="00184BF1" w:rsidP="00184BF1">
      <w:pPr>
        <w:pStyle w:val="Sinespaciado"/>
        <w:jc w:val="center"/>
        <w:rPr>
          <w:sz w:val="36"/>
          <w:szCs w:val="36"/>
        </w:rPr>
      </w:pPr>
    </w:p>
    <w:p w14:paraId="7B4ACCA8" w14:textId="2F0B6FFA" w:rsidR="00184BF1" w:rsidRDefault="00184BF1" w:rsidP="00184BF1">
      <w:pPr>
        <w:pStyle w:val="Sinespaciado"/>
        <w:rPr>
          <w:sz w:val="36"/>
          <w:szCs w:val="36"/>
        </w:rPr>
      </w:pPr>
      <w:r>
        <w:rPr>
          <w:sz w:val="36"/>
          <w:szCs w:val="36"/>
        </w:rPr>
        <w:t>Estimados padres de familia.</w:t>
      </w:r>
    </w:p>
    <w:p w14:paraId="64D39712" w14:textId="14D2437D" w:rsidR="004D47C1" w:rsidRDefault="004D47C1" w:rsidP="00184BF1">
      <w:pPr>
        <w:pStyle w:val="Sinespaciado"/>
        <w:rPr>
          <w:sz w:val="36"/>
          <w:szCs w:val="36"/>
        </w:rPr>
      </w:pPr>
      <w:r>
        <w:rPr>
          <w:sz w:val="36"/>
          <w:szCs w:val="36"/>
        </w:rPr>
        <w:t xml:space="preserve">Estas instrucciones son para que puedan ayudar a sus </w:t>
      </w:r>
      <w:proofErr w:type="spellStart"/>
      <w:r>
        <w:rPr>
          <w:sz w:val="36"/>
          <w:szCs w:val="36"/>
        </w:rPr>
        <w:t>hij@s</w:t>
      </w:r>
      <w:proofErr w:type="spellEnd"/>
      <w:r>
        <w:rPr>
          <w:sz w:val="36"/>
          <w:szCs w:val="36"/>
        </w:rPr>
        <w:t xml:space="preserve"> en la lectura y ejecución de la melodía.</w:t>
      </w:r>
    </w:p>
    <w:p w14:paraId="00C37059" w14:textId="400657E2" w:rsidR="00184BF1" w:rsidRDefault="00184BF1" w:rsidP="00184BF1">
      <w:pPr>
        <w:pStyle w:val="Sinespaciado"/>
        <w:rPr>
          <w:sz w:val="36"/>
          <w:szCs w:val="36"/>
        </w:rPr>
      </w:pPr>
      <w:r>
        <w:rPr>
          <w:sz w:val="36"/>
          <w:szCs w:val="36"/>
        </w:rPr>
        <w:t>En el formato PDF de “Campanita del lugar” se encuentra</w:t>
      </w:r>
      <w:r w:rsidR="004D47C1">
        <w:rPr>
          <w:sz w:val="36"/>
          <w:szCs w:val="36"/>
        </w:rPr>
        <w:t>n</w:t>
      </w:r>
      <w:r>
        <w:rPr>
          <w:sz w:val="36"/>
          <w:szCs w:val="36"/>
        </w:rPr>
        <w:t xml:space="preserve"> las notas en la </w:t>
      </w:r>
      <w:r w:rsidR="004D47C1">
        <w:rPr>
          <w:sz w:val="36"/>
          <w:szCs w:val="36"/>
        </w:rPr>
        <w:t>“</w:t>
      </w:r>
      <w:r>
        <w:rPr>
          <w:sz w:val="36"/>
          <w:szCs w:val="36"/>
        </w:rPr>
        <w:t>escritura americana</w:t>
      </w:r>
      <w:r w:rsidR="004D47C1">
        <w:rPr>
          <w:sz w:val="36"/>
          <w:szCs w:val="36"/>
        </w:rPr>
        <w:t>”</w:t>
      </w:r>
      <w:r>
        <w:rPr>
          <w:sz w:val="36"/>
          <w:szCs w:val="36"/>
        </w:rPr>
        <w:t>, debajo de la partitura.</w:t>
      </w:r>
    </w:p>
    <w:p w14:paraId="75D0B092" w14:textId="7CA21AE0" w:rsidR="00184BF1" w:rsidRDefault="00184BF1" w:rsidP="00184BF1">
      <w:pPr>
        <w:pStyle w:val="Sinespaciado"/>
        <w:rPr>
          <w:sz w:val="36"/>
          <w:szCs w:val="36"/>
        </w:rPr>
      </w:pPr>
      <w:r>
        <w:rPr>
          <w:sz w:val="36"/>
          <w:szCs w:val="36"/>
        </w:rPr>
        <w:t xml:space="preserve">Corresponden a las letras (notas) del </w:t>
      </w:r>
      <w:proofErr w:type="spellStart"/>
      <w:r>
        <w:rPr>
          <w:sz w:val="36"/>
          <w:szCs w:val="36"/>
        </w:rPr>
        <w:t>metalófono</w:t>
      </w:r>
      <w:proofErr w:type="spellEnd"/>
      <w:r>
        <w:rPr>
          <w:sz w:val="36"/>
          <w:szCs w:val="36"/>
        </w:rPr>
        <w:t xml:space="preserve">. </w:t>
      </w:r>
      <w:r w:rsidR="004D47C1">
        <w:rPr>
          <w:sz w:val="36"/>
          <w:szCs w:val="36"/>
        </w:rPr>
        <w:t>Estas se tocan</w:t>
      </w:r>
      <w:r>
        <w:rPr>
          <w:sz w:val="36"/>
          <w:szCs w:val="36"/>
        </w:rPr>
        <w:t xml:space="preserve"> en forma continua </w:t>
      </w:r>
      <w:r w:rsidR="004D47C1">
        <w:rPr>
          <w:sz w:val="36"/>
          <w:szCs w:val="36"/>
        </w:rPr>
        <w:t>y donde hay comas se hace una pequeña pausa. Se tiene que tocar exactamente la letra indicada (Hay algunas letras que tienen un punto arriba).</w:t>
      </w:r>
    </w:p>
    <w:p w14:paraId="71EDFEB4" w14:textId="0BD11B1C" w:rsidR="004D47C1" w:rsidRDefault="004D47C1" w:rsidP="00184BF1">
      <w:pPr>
        <w:pStyle w:val="Sinespaciado"/>
        <w:rPr>
          <w:sz w:val="36"/>
          <w:szCs w:val="36"/>
        </w:rPr>
      </w:pPr>
      <w:r>
        <w:rPr>
          <w:sz w:val="36"/>
          <w:szCs w:val="36"/>
        </w:rPr>
        <w:t>El formato MP3 de “Campanita del lugar” es la pista guía de la melodía para que la escuchen y se graben el ritmo de ésta, y puedan tocarla cuadrándose con la pista</w:t>
      </w:r>
      <w:r w:rsidR="00EE3BC2">
        <w:rPr>
          <w:sz w:val="36"/>
          <w:szCs w:val="36"/>
        </w:rPr>
        <w:t xml:space="preserve">, es decir sin que se adelanten o se atrasen. La pista guía tiene una introducción y un intermedio, en el cual el alumno guardará silencio. </w:t>
      </w:r>
    </w:p>
    <w:p w14:paraId="63F520BA" w14:textId="3922CE32" w:rsidR="00EE3BC2" w:rsidRDefault="00EE3BC2" w:rsidP="00184BF1">
      <w:pPr>
        <w:pStyle w:val="Sinespaciado"/>
        <w:rPr>
          <w:sz w:val="36"/>
          <w:szCs w:val="36"/>
        </w:rPr>
      </w:pPr>
      <w:r>
        <w:rPr>
          <w:sz w:val="36"/>
          <w:szCs w:val="36"/>
        </w:rPr>
        <w:t>Sugiero que la practiquen cinco minutos diarios para que desarrollen la habilidad viso-motriz y la memoria auditiva.</w:t>
      </w:r>
    </w:p>
    <w:p w14:paraId="4D8E6354" w14:textId="77777777" w:rsidR="00EE3BC2" w:rsidRDefault="00EE3BC2" w:rsidP="00184BF1">
      <w:pPr>
        <w:pStyle w:val="Sinespaciado"/>
        <w:rPr>
          <w:sz w:val="36"/>
          <w:szCs w:val="36"/>
        </w:rPr>
      </w:pPr>
      <w:r>
        <w:rPr>
          <w:sz w:val="36"/>
          <w:szCs w:val="36"/>
        </w:rPr>
        <w:t>También hay que aprender la letra.</w:t>
      </w:r>
    </w:p>
    <w:p w14:paraId="074D220E" w14:textId="3E65417E" w:rsidR="00EE3BC2" w:rsidRDefault="00EE3BC2" w:rsidP="00184BF1">
      <w:pPr>
        <w:pStyle w:val="Sinespaciado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467B7E3A" w14:textId="6A8569AD" w:rsidR="00EE3BC2" w:rsidRDefault="00EE3BC2" w:rsidP="00184BF1">
      <w:pPr>
        <w:pStyle w:val="Sinespaciado"/>
        <w:rPr>
          <w:sz w:val="36"/>
          <w:szCs w:val="36"/>
        </w:rPr>
      </w:pPr>
      <w:r>
        <w:rPr>
          <w:sz w:val="36"/>
          <w:szCs w:val="36"/>
        </w:rPr>
        <w:t>Gracias por su apoyo.</w:t>
      </w:r>
    </w:p>
    <w:p w14:paraId="1B33FBB9" w14:textId="77777777" w:rsidR="00EE3BC2" w:rsidRDefault="00EE3BC2" w:rsidP="00184BF1">
      <w:pPr>
        <w:pStyle w:val="Sinespaciado"/>
        <w:rPr>
          <w:sz w:val="36"/>
          <w:szCs w:val="36"/>
        </w:rPr>
      </w:pPr>
    </w:p>
    <w:p w14:paraId="41D3D9EA" w14:textId="3F31C2C8" w:rsidR="00EE3BC2" w:rsidRDefault="00EE3BC2" w:rsidP="00184BF1">
      <w:pPr>
        <w:pStyle w:val="Sinespaciad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Profesor Antonio Salazar S.</w:t>
      </w:r>
    </w:p>
    <w:p w14:paraId="5EC63836" w14:textId="72E7CC60" w:rsidR="00184BF1" w:rsidRDefault="00184BF1" w:rsidP="00184BF1">
      <w:pPr>
        <w:pStyle w:val="Sinespaciado"/>
        <w:rPr>
          <w:sz w:val="32"/>
          <w:szCs w:val="32"/>
        </w:rPr>
      </w:pPr>
    </w:p>
    <w:p w14:paraId="41987F27" w14:textId="77777777" w:rsidR="00184BF1" w:rsidRPr="00184BF1" w:rsidRDefault="00184BF1" w:rsidP="00184BF1">
      <w:pPr>
        <w:pStyle w:val="Sinespaciado"/>
        <w:rPr>
          <w:sz w:val="32"/>
          <w:szCs w:val="32"/>
        </w:rPr>
      </w:pPr>
    </w:p>
    <w:sectPr w:rsidR="00184BF1" w:rsidRPr="00184B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F1"/>
    <w:rsid w:val="00184BF1"/>
    <w:rsid w:val="004D47C1"/>
    <w:rsid w:val="00EE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9561"/>
  <w15:chartTrackingRefBased/>
  <w15:docId w15:val="{A68D50FC-D563-4394-BC48-8967EAD8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84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 hernandez alvarez</dc:creator>
  <cp:keywords/>
  <dc:description/>
  <cp:lastModifiedBy>isai hernandez alvarez</cp:lastModifiedBy>
  <cp:revision>1</cp:revision>
  <dcterms:created xsi:type="dcterms:W3CDTF">2022-11-10T04:33:00Z</dcterms:created>
  <dcterms:modified xsi:type="dcterms:W3CDTF">2022-11-10T05:02:00Z</dcterms:modified>
</cp:coreProperties>
</file>